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3A619" w14:textId="77171B03" w:rsidR="00B97D96" w:rsidRDefault="00B97D96" w:rsidP="00B97D96">
      <w:pPr>
        <w:pStyle w:val="Subtitle"/>
        <w:rPr>
          <w:rFonts w:ascii="Carlito" w:hAnsi="Carlito" w:cs="Carlito"/>
          <w:i/>
          <w:iCs/>
          <w:color w:val="FF3333"/>
          <w:sz w:val="16"/>
          <w:szCs w:val="16"/>
          <w:lang w:eastAsia="zh-CN"/>
        </w:rPr>
      </w:pPr>
      <w:r>
        <w:rPr>
          <w:rFonts w:ascii="Times New Roman" w:hAnsi="Times New Roman"/>
          <w:noProof/>
          <w:color w:val="auto"/>
          <w:sz w:val="24"/>
          <w:szCs w:val="24"/>
        </w:rPr>
        <w:drawing>
          <wp:anchor distT="0" distB="0" distL="0" distR="0" simplePos="0" relativeHeight="251658240" behindDoc="0" locked="0" layoutInCell="0" allowOverlap="1" wp14:anchorId="492D5336" wp14:editId="2062D2DF">
            <wp:simplePos x="0" y="0"/>
            <wp:positionH relativeFrom="column">
              <wp:posOffset>2184400</wp:posOffset>
            </wp:positionH>
            <wp:positionV relativeFrom="paragraph">
              <wp:posOffset>111760</wp:posOffset>
            </wp:positionV>
            <wp:extent cx="1408430" cy="1080770"/>
            <wp:effectExtent l="0" t="0" r="1270" b="5080"/>
            <wp:wrapSquare wrapText="largest"/>
            <wp:docPr id="14587623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108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57DC36" w14:textId="77777777" w:rsidR="00B97D96" w:rsidRDefault="00B97D96" w:rsidP="00B97D96">
      <w:pPr>
        <w:tabs>
          <w:tab w:val="left" w:pos="0"/>
          <w:tab w:val="center" w:pos="2880"/>
          <w:tab w:val="left" w:pos="5580"/>
          <w:tab w:val="left" w:pos="5940"/>
          <w:tab w:val="decimal" w:leader="dot" w:pos="9180"/>
        </w:tabs>
        <w:jc w:val="center"/>
        <w:rPr>
          <w:rFonts w:ascii="Carlito" w:hAnsi="Carlito" w:cs="Carlito"/>
          <w:b/>
          <w:i/>
          <w:iCs/>
          <w:color w:val="FF3333"/>
          <w:sz w:val="16"/>
          <w:szCs w:val="16"/>
        </w:rPr>
      </w:pPr>
    </w:p>
    <w:p w14:paraId="4FA7AFE6" w14:textId="77777777" w:rsidR="00B97D96" w:rsidRDefault="00B97D96" w:rsidP="00B97D96">
      <w:pPr>
        <w:tabs>
          <w:tab w:val="left" w:pos="0"/>
          <w:tab w:val="center" w:pos="2880"/>
          <w:tab w:val="left" w:pos="5580"/>
          <w:tab w:val="left" w:pos="5940"/>
          <w:tab w:val="decimal" w:leader="dot" w:pos="9180"/>
        </w:tabs>
        <w:jc w:val="center"/>
        <w:rPr>
          <w:rFonts w:ascii="Carlito" w:hAnsi="Carlito" w:cs="Carlito"/>
          <w:b/>
          <w:i/>
          <w:iCs/>
          <w:color w:val="FF3333"/>
          <w:sz w:val="16"/>
          <w:szCs w:val="16"/>
        </w:rPr>
      </w:pPr>
    </w:p>
    <w:p w14:paraId="6F13F1CE" w14:textId="77777777" w:rsidR="00B97D96" w:rsidRDefault="00B97D96" w:rsidP="00B97D96">
      <w:pPr>
        <w:tabs>
          <w:tab w:val="left" w:pos="0"/>
          <w:tab w:val="center" w:pos="2880"/>
          <w:tab w:val="left" w:pos="5580"/>
          <w:tab w:val="left" w:pos="5940"/>
          <w:tab w:val="decimal" w:leader="dot" w:pos="9180"/>
        </w:tabs>
        <w:jc w:val="center"/>
        <w:rPr>
          <w:rFonts w:ascii="Carlito" w:hAnsi="Carlito" w:cs="Carlito"/>
          <w:b/>
          <w:i/>
          <w:iCs/>
          <w:color w:val="FF3333"/>
          <w:sz w:val="16"/>
          <w:szCs w:val="16"/>
        </w:rPr>
      </w:pPr>
    </w:p>
    <w:p w14:paraId="6B305136" w14:textId="77777777" w:rsidR="00B97D96" w:rsidRDefault="00B97D96" w:rsidP="00B97D96">
      <w:pPr>
        <w:tabs>
          <w:tab w:val="left" w:pos="0"/>
          <w:tab w:val="center" w:pos="2880"/>
          <w:tab w:val="left" w:pos="5580"/>
          <w:tab w:val="left" w:pos="5940"/>
          <w:tab w:val="decimal" w:leader="dot" w:pos="9180"/>
        </w:tabs>
        <w:jc w:val="center"/>
        <w:rPr>
          <w:rFonts w:ascii="Carlito" w:hAnsi="Carlito" w:cs="Carlito"/>
          <w:b/>
          <w:i/>
          <w:iCs/>
          <w:color w:val="FF3333"/>
          <w:sz w:val="16"/>
          <w:szCs w:val="16"/>
        </w:rPr>
      </w:pPr>
    </w:p>
    <w:p w14:paraId="37A87BAE" w14:textId="77777777" w:rsidR="00B97D96" w:rsidRDefault="00B97D96" w:rsidP="00B97D96">
      <w:pPr>
        <w:tabs>
          <w:tab w:val="left" w:pos="0"/>
          <w:tab w:val="center" w:pos="2880"/>
          <w:tab w:val="left" w:pos="5580"/>
          <w:tab w:val="left" w:pos="5940"/>
          <w:tab w:val="decimal" w:leader="dot" w:pos="9180"/>
        </w:tabs>
        <w:jc w:val="center"/>
        <w:rPr>
          <w:rFonts w:ascii="Carlito" w:hAnsi="Carlito" w:cs="Carlito"/>
          <w:b/>
          <w:i/>
          <w:iCs/>
          <w:color w:val="FF3333"/>
          <w:sz w:val="16"/>
          <w:szCs w:val="16"/>
        </w:rPr>
      </w:pPr>
    </w:p>
    <w:p w14:paraId="559D8DD0" w14:textId="77777777" w:rsidR="00B97D96" w:rsidRDefault="00B97D96" w:rsidP="00B97D96">
      <w:pPr>
        <w:tabs>
          <w:tab w:val="left" w:pos="0"/>
          <w:tab w:val="center" w:pos="2880"/>
          <w:tab w:val="left" w:pos="5580"/>
          <w:tab w:val="left" w:pos="5940"/>
          <w:tab w:val="decimal" w:leader="dot" w:pos="9180"/>
        </w:tabs>
        <w:jc w:val="center"/>
        <w:rPr>
          <w:rFonts w:ascii="Carlito" w:hAnsi="Carlito" w:cs="Carlito"/>
          <w:b/>
          <w:i/>
          <w:iCs/>
          <w:color w:val="FF3333"/>
          <w:sz w:val="16"/>
          <w:szCs w:val="16"/>
        </w:rPr>
      </w:pPr>
    </w:p>
    <w:p w14:paraId="185648F8" w14:textId="77777777" w:rsidR="00B97D96" w:rsidRDefault="00B97D96" w:rsidP="00B97D96">
      <w:pPr>
        <w:tabs>
          <w:tab w:val="left" w:pos="0"/>
          <w:tab w:val="center" w:pos="2880"/>
          <w:tab w:val="left" w:pos="5580"/>
          <w:tab w:val="left" w:pos="5940"/>
          <w:tab w:val="decimal" w:leader="dot" w:pos="9180"/>
        </w:tabs>
        <w:rPr>
          <w:rFonts w:ascii="Carlito" w:hAnsi="Carlito" w:cs="Carlito"/>
          <w:b/>
          <w:i/>
          <w:iCs/>
          <w:color w:val="FF3333"/>
          <w:sz w:val="16"/>
          <w:szCs w:val="16"/>
        </w:rPr>
      </w:pPr>
    </w:p>
    <w:p w14:paraId="413A14DB" w14:textId="77777777" w:rsidR="00B97D96" w:rsidRDefault="00B97D96" w:rsidP="00B97D96">
      <w:pPr>
        <w:tabs>
          <w:tab w:val="left" w:pos="0"/>
          <w:tab w:val="center" w:pos="2880"/>
          <w:tab w:val="left" w:pos="5580"/>
          <w:tab w:val="left" w:pos="5940"/>
          <w:tab w:val="decimal" w:leader="dot" w:pos="9180"/>
        </w:tabs>
        <w:jc w:val="center"/>
        <w:rPr>
          <w:rFonts w:ascii="Carlito" w:hAnsi="Carlito" w:cs="Carlito"/>
          <w:b/>
          <w:i/>
          <w:iCs/>
          <w:color w:val="FF3333"/>
          <w:sz w:val="16"/>
          <w:szCs w:val="16"/>
        </w:rPr>
      </w:pPr>
    </w:p>
    <w:p w14:paraId="6822102E" w14:textId="77777777" w:rsidR="00B97D96" w:rsidRPr="00CB59BA" w:rsidRDefault="00B97D96" w:rsidP="00B97D96">
      <w:pPr>
        <w:pStyle w:val="Subtitle"/>
        <w:jc w:val="center"/>
        <w:rPr>
          <w:rFonts w:ascii="Georgia" w:hAnsi="Georgia"/>
          <w:color w:val="0F9ED5" w:themeColor="accent4"/>
          <w:sz w:val="24"/>
          <w:szCs w:val="24"/>
        </w:rPr>
      </w:pPr>
    </w:p>
    <w:p w14:paraId="42FC3E8D" w14:textId="35E3F471" w:rsidR="00B97D96" w:rsidRPr="00CB59BA" w:rsidRDefault="00B97D96" w:rsidP="00CB59BA">
      <w:pPr>
        <w:pStyle w:val="Subtitle"/>
        <w:jc w:val="center"/>
        <w:rPr>
          <w:rFonts w:ascii="Georgia" w:hAnsi="Georgia"/>
          <w:color w:val="auto"/>
          <w:sz w:val="24"/>
          <w:szCs w:val="24"/>
        </w:rPr>
      </w:pPr>
      <w:r w:rsidRPr="00CB59BA">
        <w:rPr>
          <w:rFonts w:ascii="Georgia" w:hAnsi="Georgia"/>
          <w:color w:val="auto"/>
          <w:sz w:val="24"/>
          <w:szCs w:val="24"/>
        </w:rPr>
        <w:t>APPLICATION FOR FRIENDS MEMBERSHIP</w:t>
      </w:r>
    </w:p>
    <w:p w14:paraId="14E97B15" w14:textId="77777777" w:rsidR="00B97D96" w:rsidRPr="00CB59BA" w:rsidRDefault="00B97D96" w:rsidP="00B97D96">
      <w:pPr>
        <w:rPr>
          <w:rFonts w:ascii="Georgia" w:hAnsi="Georgia"/>
          <w:lang w:eastAsia="en-US"/>
        </w:rPr>
      </w:pPr>
    </w:p>
    <w:p w14:paraId="31A347C4" w14:textId="6F6259DB" w:rsidR="00B97D96" w:rsidRPr="00CB59BA" w:rsidRDefault="00B97D96" w:rsidP="00B97D96">
      <w:pPr>
        <w:rPr>
          <w:rFonts w:ascii="Georgia" w:hAnsi="Georgia"/>
          <w:lang w:eastAsia="en-US"/>
        </w:rPr>
      </w:pPr>
      <w:r w:rsidRPr="00CB59BA">
        <w:rPr>
          <w:rFonts w:ascii="Georgia" w:hAnsi="Georgia"/>
          <w:lang w:eastAsia="en-US"/>
        </w:rPr>
        <w:t>NAME</w:t>
      </w:r>
      <w:r w:rsidR="007D365E">
        <w:rPr>
          <w:rFonts w:ascii="Georgia" w:hAnsi="Georgia"/>
          <w:lang w:eastAsia="en-US"/>
        </w:rPr>
        <w:t xml:space="preserve">: </w:t>
      </w:r>
    </w:p>
    <w:p w14:paraId="2D951D25" w14:textId="77777777" w:rsidR="00B97D96" w:rsidRPr="00CB59BA" w:rsidRDefault="00B97D96" w:rsidP="00B97D96">
      <w:pPr>
        <w:rPr>
          <w:rFonts w:ascii="Georgia" w:hAnsi="Georgia"/>
          <w:lang w:eastAsia="en-US"/>
        </w:rPr>
      </w:pPr>
    </w:p>
    <w:p w14:paraId="603F7A46" w14:textId="77777777" w:rsidR="00B97D96" w:rsidRPr="00CB59BA" w:rsidRDefault="00B97D96" w:rsidP="00B97D96">
      <w:pPr>
        <w:rPr>
          <w:rFonts w:ascii="Georgia" w:hAnsi="Georgia"/>
          <w:lang w:eastAsia="en-US"/>
        </w:rPr>
      </w:pPr>
    </w:p>
    <w:p w14:paraId="2BC8D9CB" w14:textId="3E184024" w:rsidR="00B97D96" w:rsidRPr="00CB59BA" w:rsidRDefault="00B97D96" w:rsidP="00B97D96">
      <w:pPr>
        <w:rPr>
          <w:rFonts w:ascii="Georgia" w:hAnsi="Georgia"/>
          <w:lang w:eastAsia="en-US"/>
        </w:rPr>
      </w:pPr>
      <w:r w:rsidRPr="00CB59BA">
        <w:rPr>
          <w:rFonts w:ascii="Georgia" w:hAnsi="Georgia"/>
          <w:lang w:eastAsia="en-US"/>
        </w:rPr>
        <w:t>ADDRESS</w:t>
      </w:r>
      <w:r w:rsidR="007D365E">
        <w:rPr>
          <w:rFonts w:ascii="Georgia" w:hAnsi="Georgia"/>
          <w:lang w:eastAsia="en-US"/>
        </w:rPr>
        <w:t xml:space="preserve">: </w:t>
      </w:r>
    </w:p>
    <w:p w14:paraId="360EDF2D" w14:textId="77777777" w:rsidR="00B97D96" w:rsidRPr="00CB59BA" w:rsidRDefault="00B97D96" w:rsidP="00B97D96">
      <w:pPr>
        <w:rPr>
          <w:rFonts w:ascii="Georgia" w:hAnsi="Georgia"/>
          <w:lang w:eastAsia="en-US"/>
        </w:rPr>
      </w:pPr>
    </w:p>
    <w:p w14:paraId="6207E3D6" w14:textId="77777777" w:rsidR="00B97D96" w:rsidRPr="00CB59BA" w:rsidRDefault="00B97D96" w:rsidP="00B97D96">
      <w:pPr>
        <w:rPr>
          <w:rFonts w:ascii="Georgia" w:hAnsi="Georgia"/>
          <w:lang w:eastAsia="en-US"/>
        </w:rPr>
      </w:pPr>
    </w:p>
    <w:p w14:paraId="1C4DB70B" w14:textId="7058C620" w:rsidR="00B97D96" w:rsidRPr="00CB59BA" w:rsidRDefault="00B97D96" w:rsidP="00B97D96">
      <w:pPr>
        <w:rPr>
          <w:rFonts w:ascii="Georgia" w:hAnsi="Georgia"/>
          <w:lang w:eastAsia="en-US"/>
        </w:rPr>
      </w:pPr>
      <w:r w:rsidRPr="00CB59BA">
        <w:rPr>
          <w:rFonts w:ascii="Georgia" w:hAnsi="Georgia"/>
          <w:lang w:eastAsia="en-US"/>
        </w:rPr>
        <w:t>EMAIL</w:t>
      </w:r>
      <w:r w:rsidR="007D365E">
        <w:rPr>
          <w:rFonts w:ascii="Georgia" w:hAnsi="Georgia"/>
          <w:lang w:eastAsia="en-US"/>
        </w:rPr>
        <w:t xml:space="preserve">: </w:t>
      </w:r>
    </w:p>
    <w:p w14:paraId="56F2A8DF" w14:textId="77777777" w:rsidR="00B97D96" w:rsidRPr="00CB59BA" w:rsidRDefault="00B97D96" w:rsidP="00B97D96">
      <w:pPr>
        <w:rPr>
          <w:rFonts w:ascii="Georgia" w:hAnsi="Georgia"/>
          <w:lang w:eastAsia="en-US"/>
        </w:rPr>
      </w:pPr>
    </w:p>
    <w:p w14:paraId="4E32B363" w14:textId="77777777" w:rsidR="00B97D96" w:rsidRPr="00CB59BA" w:rsidRDefault="00B97D96" w:rsidP="00B97D96">
      <w:pPr>
        <w:rPr>
          <w:rFonts w:ascii="Georgia" w:hAnsi="Georgia"/>
          <w:lang w:eastAsia="en-US"/>
        </w:rPr>
      </w:pPr>
    </w:p>
    <w:p w14:paraId="1C6B4FD1" w14:textId="0AC9F841" w:rsidR="00B97D96" w:rsidRPr="00CB59BA" w:rsidRDefault="00B97D96" w:rsidP="00B97D96">
      <w:pPr>
        <w:rPr>
          <w:rFonts w:ascii="Georgia" w:hAnsi="Georgia"/>
          <w:lang w:eastAsia="en-US"/>
        </w:rPr>
      </w:pPr>
      <w:r w:rsidRPr="00CB59BA">
        <w:rPr>
          <w:rFonts w:ascii="Georgia" w:hAnsi="Georgia"/>
          <w:lang w:eastAsia="en-US"/>
        </w:rPr>
        <w:t>MOBILE</w:t>
      </w:r>
      <w:r w:rsidR="007D365E">
        <w:rPr>
          <w:rFonts w:ascii="Georgia" w:hAnsi="Georgia"/>
          <w:lang w:eastAsia="en-US"/>
        </w:rPr>
        <w:t xml:space="preserve">: </w:t>
      </w:r>
    </w:p>
    <w:p w14:paraId="3A6275FC" w14:textId="77777777" w:rsidR="00B97D96" w:rsidRPr="00CB59BA" w:rsidRDefault="00B97D96" w:rsidP="00B97D96">
      <w:pPr>
        <w:rPr>
          <w:rFonts w:ascii="Georgia" w:hAnsi="Georgia"/>
          <w:lang w:eastAsia="en-US"/>
        </w:rPr>
      </w:pPr>
    </w:p>
    <w:p w14:paraId="6F4CA3F9" w14:textId="77777777" w:rsidR="00B97D96" w:rsidRPr="00CB59BA" w:rsidRDefault="00B97D96" w:rsidP="00B97D96">
      <w:pPr>
        <w:rPr>
          <w:rFonts w:ascii="Georgia" w:hAnsi="Georgia"/>
          <w:lang w:eastAsia="en-US"/>
        </w:rPr>
      </w:pPr>
    </w:p>
    <w:p w14:paraId="4F20144E" w14:textId="645E20E1" w:rsidR="00B97D96" w:rsidRPr="00CB59BA" w:rsidRDefault="00B97D96" w:rsidP="00B97D96">
      <w:pPr>
        <w:rPr>
          <w:rFonts w:ascii="Georgia" w:hAnsi="Georgia"/>
          <w:lang w:eastAsia="en-US"/>
        </w:rPr>
      </w:pPr>
      <w:r w:rsidRPr="00CB59BA">
        <w:rPr>
          <w:rFonts w:ascii="Georgia" w:hAnsi="Georgia"/>
          <w:lang w:eastAsia="en-US"/>
        </w:rPr>
        <w:t>OCCUPATION</w:t>
      </w:r>
      <w:r w:rsidR="007D365E">
        <w:rPr>
          <w:rFonts w:ascii="Georgia" w:hAnsi="Georgia"/>
          <w:lang w:eastAsia="en-US"/>
        </w:rPr>
        <w:t xml:space="preserve">: </w:t>
      </w:r>
    </w:p>
    <w:p w14:paraId="355FC14C" w14:textId="77777777" w:rsidR="00B97D96" w:rsidRPr="00CB59BA" w:rsidRDefault="00B97D96" w:rsidP="00B97D96">
      <w:pPr>
        <w:rPr>
          <w:rFonts w:ascii="Georgia" w:hAnsi="Georgia"/>
          <w:lang w:eastAsia="en-US"/>
        </w:rPr>
      </w:pPr>
    </w:p>
    <w:p w14:paraId="07C7BC0B" w14:textId="77777777" w:rsidR="00B97D96" w:rsidRPr="00CB59BA" w:rsidRDefault="00B97D96" w:rsidP="00B97D96">
      <w:pPr>
        <w:rPr>
          <w:rFonts w:ascii="Georgia" w:hAnsi="Georgia"/>
          <w:lang w:eastAsia="en-US"/>
        </w:rPr>
      </w:pPr>
    </w:p>
    <w:p w14:paraId="23978B9C" w14:textId="115FA94A" w:rsidR="00B97D96" w:rsidRPr="00CB59BA" w:rsidRDefault="00B97D96" w:rsidP="00B97D96">
      <w:pPr>
        <w:rPr>
          <w:rFonts w:ascii="Georgia" w:hAnsi="Georgia"/>
          <w:lang w:eastAsia="en-US"/>
        </w:rPr>
      </w:pPr>
      <w:r w:rsidRPr="00CB59BA">
        <w:rPr>
          <w:rFonts w:ascii="Georgia" w:hAnsi="Georgia"/>
          <w:lang w:eastAsia="en-US"/>
        </w:rPr>
        <w:t>DATE OF BIRTH</w:t>
      </w:r>
      <w:r w:rsidR="007D365E">
        <w:rPr>
          <w:rFonts w:ascii="Georgia" w:hAnsi="Georgia"/>
          <w:lang w:eastAsia="en-US"/>
        </w:rPr>
        <w:t xml:space="preserve">: </w:t>
      </w:r>
    </w:p>
    <w:p w14:paraId="10622766" w14:textId="77777777" w:rsidR="00CB59BA" w:rsidRPr="00CB59BA" w:rsidRDefault="00CB59BA" w:rsidP="00B97D96">
      <w:pPr>
        <w:rPr>
          <w:rFonts w:ascii="Georgia" w:hAnsi="Georgia"/>
          <w:lang w:eastAsia="en-US"/>
        </w:rPr>
      </w:pPr>
    </w:p>
    <w:p w14:paraId="6B4401E5" w14:textId="77777777" w:rsidR="00CB59BA" w:rsidRPr="00CB59BA" w:rsidRDefault="00CB59BA" w:rsidP="00B97D96">
      <w:pPr>
        <w:rPr>
          <w:rFonts w:ascii="Georgia" w:hAnsi="Georgia"/>
          <w:lang w:eastAsia="en-US"/>
        </w:rPr>
      </w:pPr>
    </w:p>
    <w:p w14:paraId="4D8B3F75" w14:textId="00F8642F" w:rsidR="00CB59BA" w:rsidRPr="00CB59BA" w:rsidRDefault="00CB59BA" w:rsidP="00B97D96">
      <w:pPr>
        <w:rPr>
          <w:rFonts w:ascii="Georgia" w:hAnsi="Georgia"/>
          <w:lang w:eastAsia="en-US"/>
        </w:rPr>
      </w:pPr>
      <w:r w:rsidRPr="00CB59BA">
        <w:rPr>
          <w:rFonts w:ascii="Georgia" w:hAnsi="Georgia"/>
          <w:lang w:eastAsia="en-US"/>
        </w:rPr>
        <w:t>INVESTMENT - £20 for 2026 with renewals processed in January each year</w:t>
      </w:r>
    </w:p>
    <w:p w14:paraId="21F1E1A9" w14:textId="77777777" w:rsidR="00CB59BA" w:rsidRPr="00CB59BA" w:rsidRDefault="00CB59BA" w:rsidP="00B97D96">
      <w:pPr>
        <w:rPr>
          <w:rFonts w:ascii="Georgia" w:hAnsi="Georgia"/>
          <w:lang w:eastAsia="en-US"/>
        </w:rPr>
      </w:pPr>
    </w:p>
    <w:p w14:paraId="594A83AC" w14:textId="77777777" w:rsidR="007D365E" w:rsidRDefault="007D365E" w:rsidP="00B97D96">
      <w:pPr>
        <w:rPr>
          <w:rFonts w:ascii="Georgia" w:hAnsi="Georgia"/>
          <w:lang w:eastAsia="en-US"/>
        </w:rPr>
      </w:pPr>
    </w:p>
    <w:p w14:paraId="75D42330" w14:textId="1DEE47F0" w:rsidR="00CB59BA" w:rsidRPr="007D365E" w:rsidRDefault="00CB59BA" w:rsidP="00B97D96">
      <w:pPr>
        <w:rPr>
          <w:rFonts w:ascii="Georgia" w:hAnsi="Georgia"/>
          <w:b/>
          <w:bCs/>
          <w:lang w:eastAsia="en-US"/>
        </w:rPr>
      </w:pPr>
      <w:r w:rsidRPr="007D365E">
        <w:rPr>
          <w:rFonts w:ascii="Georgia" w:hAnsi="Georgia"/>
          <w:b/>
          <w:bCs/>
          <w:lang w:eastAsia="en-US"/>
        </w:rPr>
        <w:t>PAYMENT OPTIONS</w:t>
      </w:r>
    </w:p>
    <w:p w14:paraId="2B950E65" w14:textId="77777777" w:rsidR="00CB59BA" w:rsidRPr="00CB59BA" w:rsidRDefault="00CB59BA" w:rsidP="00B97D96">
      <w:pPr>
        <w:rPr>
          <w:rFonts w:ascii="Georgia" w:hAnsi="Georgia"/>
          <w:lang w:eastAsia="en-US"/>
        </w:rPr>
      </w:pPr>
    </w:p>
    <w:p w14:paraId="2B12E07E" w14:textId="644ED9F3" w:rsidR="00CB59BA" w:rsidRPr="00CB59BA" w:rsidRDefault="00CB59BA" w:rsidP="00CB59BA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 w:rsidRPr="00CB59BA">
        <w:rPr>
          <w:rFonts w:ascii="Georgia" w:hAnsi="Georgia"/>
          <w:sz w:val="24"/>
          <w:szCs w:val="24"/>
        </w:rPr>
        <w:t xml:space="preserve">By Bank Transfer – The Co-operative Bank. Sort Code 08-90-81, Account No 65021532 </w:t>
      </w:r>
    </w:p>
    <w:p w14:paraId="0E3B02AA" w14:textId="77777777" w:rsidR="00CB59BA" w:rsidRPr="00CB59BA" w:rsidRDefault="00CB59BA" w:rsidP="00CB59BA">
      <w:pPr>
        <w:ind w:firstLine="720"/>
        <w:rPr>
          <w:rFonts w:ascii="Georgia" w:hAnsi="Georgia"/>
        </w:rPr>
      </w:pPr>
      <w:r w:rsidRPr="00CB59BA">
        <w:rPr>
          <w:rFonts w:ascii="Georgia" w:hAnsi="Georgia"/>
        </w:rPr>
        <w:t>Account Name I.N.E.H. (UK) R/C 1032492.</w:t>
      </w:r>
    </w:p>
    <w:p w14:paraId="62A4CABD" w14:textId="77777777" w:rsidR="00CB59BA" w:rsidRPr="00CB59BA" w:rsidRDefault="00CB59BA" w:rsidP="00CB59BA">
      <w:pPr>
        <w:ind w:firstLine="720"/>
        <w:rPr>
          <w:rFonts w:ascii="Georgia" w:hAnsi="Georgia"/>
        </w:rPr>
      </w:pPr>
    </w:p>
    <w:p w14:paraId="4B214EA9" w14:textId="3D316FEC" w:rsidR="00CB59BA" w:rsidRPr="007D365E" w:rsidRDefault="00CB59BA" w:rsidP="00CB59BA">
      <w:pPr>
        <w:pStyle w:val="ListParagraph"/>
        <w:numPr>
          <w:ilvl w:val="0"/>
          <w:numId w:val="2"/>
        </w:numPr>
        <w:rPr>
          <w:rFonts w:ascii="Georgia" w:hAnsi="Georgia"/>
        </w:rPr>
      </w:pPr>
      <w:r w:rsidRPr="007D365E">
        <w:rPr>
          <w:rFonts w:ascii="Georgia" w:hAnsi="Georgia"/>
          <w:sz w:val="24"/>
          <w:szCs w:val="24"/>
        </w:rPr>
        <w:t xml:space="preserve">By PayPal – select this link - </w:t>
      </w:r>
      <w:hyperlink r:id="rId6" w:history="1">
        <w:r w:rsidRPr="007D365E">
          <w:rPr>
            <w:rStyle w:val="Hyperlink"/>
            <w:rFonts w:ascii="Georgia" w:eastAsiaTheme="majorEastAsia" w:hAnsi="Georgia"/>
            <w:b/>
            <w:bCs/>
            <w:sz w:val="24"/>
            <w:szCs w:val="24"/>
          </w:rPr>
          <w:t>INEH PayPal</w:t>
        </w:r>
      </w:hyperlink>
      <w:r w:rsidRPr="007D365E">
        <w:rPr>
          <w:rFonts w:ascii="Georgia" w:hAnsi="Georgia"/>
          <w:sz w:val="24"/>
          <w:szCs w:val="24"/>
        </w:rPr>
        <w:t xml:space="preserve">, then Select </w:t>
      </w:r>
      <w:r w:rsidRPr="007D365E">
        <w:rPr>
          <w:rFonts w:ascii="Georgia" w:hAnsi="Georgia"/>
          <w:b/>
          <w:bCs/>
          <w:sz w:val="24"/>
          <w:szCs w:val="24"/>
        </w:rPr>
        <w:t xml:space="preserve">‘Send’ </w:t>
      </w:r>
      <w:r w:rsidRPr="007D365E">
        <w:rPr>
          <w:rFonts w:ascii="Georgia" w:hAnsi="Georgia"/>
          <w:sz w:val="24"/>
          <w:szCs w:val="24"/>
        </w:rPr>
        <w:t xml:space="preserve">and follow the on-screen instructions. Please include an </w:t>
      </w:r>
      <w:r w:rsidRPr="007D365E">
        <w:rPr>
          <w:rFonts w:ascii="Georgia" w:hAnsi="Georgia"/>
          <w:b/>
          <w:bCs/>
          <w:sz w:val="24"/>
          <w:szCs w:val="24"/>
        </w:rPr>
        <w:t>extra</w:t>
      </w:r>
      <w:r w:rsidRPr="007D365E">
        <w:rPr>
          <w:rFonts w:ascii="Georgia" w:hAnsi="Georgia"/>
          <w:sz w:val="24"/>
          <w:szCs w:val="24"/>
        </w:rPr>
        <w:t xml:space="preserve"> </w:t>
      </w:r>
      <w:r w:rsidRPr="007D365E">
        <w:rPr>
          <w:rFonts w:ascii="Georgia" w:hAnsi="Georgia"/>
          <w:b/>
          <w:bCs/>
          <w:sz w:val="24"/>
          <w:szCs w:val="24"/>
        </w:rPr>
        <w:t>£1</w:t>
      </w:r>
      <w:r w:rsidRPr="007D365E">
        <w:rPr>
          <w:rFonts w:ascii="Georgia" w:hAnsi="Georgia"/>
          <w:sz w:val="24"/>
          <w:szCs w:val="24"/>
        </w:rPr>
        <w:t xml:space="preserve"> to cover the PayPal transaction cost. </w:t>
      </w:r>
    </w:p>
    <w:p w14:paraId="77D37430" w14:textId="77777777" w:rsidR="007D365E" w:rsidRDefault="007D365E" w:rsidP="007D365E">
      <w:pPr>
        <w:pStyle w:val="ListParagraph"/>
        <w:rPr>
          <w:rFonts w:ascii="Georgia" w:hAnsi="Georgia"/>
        </w:rPr>
      </w:pPr>
    </w:p>
    <w:p w14:paraId="3B053412" w14:textId="77777777" w:rsidR="007D365E" w:rsidRPr="007D365E" w:rsidRDefault="007D365E" w:rsidP="007D365E">
      <w:pPr>
        <w:pStyle w:val="ListParagraph"/>
        <w:rPr>
          <w:rFonts w:ascii="Georgia" w:hAnsi="Georgia"/>
        </w:rPr>
      </w:pPr>
    </w:p>
    <w:p w14:paraId="57D37F09" w14:textId="6FCA7F65" w:rsidR="00CB59BA" w:rsidRPr="00CB59BA" w:rsidRDefault="007D365E" w:rsidP="00CB59BA">
      <w:pPr>
        <w:rPr>
          <w:rFonts w:ascii="Georgia" w:hAnsi="Georgia"/>
          <w:bCs/>
        </w:rPr>
      </w:pPr>
      <w:r>
        <w:rPr>
          <w:rFonts w:ascii="Georgia" w:hAnsi="Georgia"/>
        </w:rPr>
        <w:t>Many thanks!</w:t>
      </w:r>
    </w:p>
    <w:p w14:paraId="67BD6DB5" w14:textId="77777777" w:rsidR="00CB59BA" w:rsidRPr="00CB59BA" w:rsidRDefault="00CB59BA" w:rsidP="00CB59BA">
      <w:pPr>
        <w:tabs>
          <w:tab w:val="left" w:pos="0"/>
          <w:tab w:val="center" w:pos="2880"/>
          <w:tab w:val="left" w:pos="5580"/>
          <w:tab w:val="left" w:pos="5940"/>
          <w:tab w:val="decimal" w:leader="dot" w:pos="9180"/>
        </w:tabs>
        <w:jc w:val="both"/>
        <w:rPr>
          <w:rFonts w:ascii="Georgia" w:hAnsi="Georgia"/>
          <w:bCs/>
        </w:rPr>
      </w:pPr>
      <w:r w:rsidRPr="00CB59BA">
        <w:rPr>
          <w:rFonts w:ascii="Georgia" w:hAnsi="Georgia"/>
          <w:bCs/>
        </w:rPr>
        <w:t>Ian Yearwood, Membership Secretary</w:t>
      </w:r>
    </w:p>
    <w:p w14:paraId="08E1F2C7" w14:textId="07BF9CE8" w:rsidR="00CB59BA" w:rsidRPr="00CB59BA" w:rsidRDefault="00CB59BA" w:rsidP="00F25BAF">
      <w:pPr>
        <w:tabs>
          <w:tab w:val="left" w:pos="0"/>
          <w:tab w:val="center" w:pos="2880"/>
          <w:tab w:val="left" w:pos="5580"/>
          <w:tab w:val="left" w:pos="5940"/>
          <w:tab w:val="decimal" w:leader="dot" w:pos="9180"/>
        </w:tabs>
        <w:rPr>
          <w:rFonts w:ascii="Georgia" w:hAnsi="Georgia"/>
          <w:color w:val="EE0000"/>
        </w:rPr>
      </w:pPr>
      <w:r w:rsidRPr="00CB59BA">
        <w:rPr>
          <w:rFonts w:ascii="Georgia" w:hAnsi="Georgia"/>
          <w:b/>
        </w:rPr>
        <w:t>Email</w:t>
      </w:r>
      <w:r w:rsidRPr="00CB59BA">
        <w:rPr>
          <w:rFonts w:ascii="Georgia" w:hAnsi="Georgia"/>
        </w:rPr>
        <w:t xml:space="preserve">: </w:t>
      </w:r>
      <w:hyperlink r:id="rId7" w:history="1">
        <w:r w:rsidR="00F25BAF" w:rsidRPr="004C01DF">
          <w:rPr>
            <w:rStyle w:val="Hyperlink"/>
            <w:rFonts w:ascii="Georgia" w:hAnsi="Georgia"/>
          </w:rPr>
          <w:t>membership@ineh.org.uk</w:t>
        </w:r>
      </w:hyperlink>
      <w:r w:rsidR="00F25BAF">
        <w:rPr>
          <w:rFonts w:ascii="Georgia" w:hAnsi="Georgia"/>
        </w:rPr>
        <w:t xml:space="preserve">    </w:t>
      </w:r>
    </w:p>
    <w:p w14:paraId="2F9AB5CD" w14:textId="5F2B668D" w:rsidR="00CB59BA" w:rsidRPr="00CB59BA" w:rsidRDefault="00CB59BA" w:rsidP="00B97D96">
      <w:pPr>
        <w:rPr>
          <w:rFonts w:ascii="Georgia" w:hAnsi="Georgia"/>
          <w:lang w:eastAsia="en-US"/>
        </w:rPr>
      </w:pPr>
    </w:p>
    <w:p w14:paraId="5E7F88F1" w14:textId="77777777" w:rsidR="00CB59BA" w:rsidRPr="00CB59BA" w:rsidRDefault="00CB59BA" w:rsidP="00CB59BA">
      <w:pPr>
        <w:tabs>
          <w:tab w:val="left" w:pos="0"/>
          <w:tab w:val="decimal" w:leader="dot" w:pos="3456"/>
          <w:tab w:val="left" w:pos="3600"/>
          <w:tab w:val="left" w:pos="7380"/>
          <w:tab w:val="decimal" w:leader="dot" w:pos="9180"/>
        </w:tabs>
        <w:rPr>
          <w:rFonts w:ascii="Georgia" w:hAnsi="Georgia"/>
          <w:b/>
        </w:rPr>
      </w:pPr>
    </w:p>
    <w:p w14:paraId="6C3A1116" w14:textId="666A8AFC" w:rsidR="00B97D96" w:rsidRPr="007D365E" w:rsidRDefault="007D365E" w:rsidP="00B97D96">
      <w:pPr>
        <w:rPr>
          <w:rFonts w:ascii="Georgia" w:hAnsi="Georgia"/>
          <w:b/>
          <w:bCs/>
          <w:lang w:eastAsia="en-US"/>
        </w:rPr>
      </w:pPr>
      <w:r w:rsidRPr="007D365E">
        <w:rPr>
          <w:rFonts w:ascii="Georgia" w:hAnsi="Georgia"/>
          <w:b/>
          <w:bCs/>
          <w:lang w:eastAsia="en-US"/>
        </w:rPr>
        <w:t xml:space="preserve">PLEASE RETURN </w:t>
      </w:r>
      <w:r>
        <w:rPr>
          <w:rFonts w:ascii="Georgia" w:hAnsi="Georgia"/>
          <w:b/>
          <w:bCs/>
          <w:lang w:eastAsia="en-US"/>
        </w:rPr>
        <w:t>YOUR COMPLETED</w:t>
      </w:r>
      <w:r w:rsidRPr="007D365E">
        <w:rPr>
          <w:rFonts w:ascii="Georgia" w:hAnsi="Georgia"/>
          <w:b/>
          <w:bCs/>
          <w:lang w:eastAsia="en-US"/>
        </w:rPr>
        <w:t xml:space="preserve"> FORM TO IAN via </w:t>
      </w:r>
      <w:hyperlink r:id="rId8" w:history="1">
        <w:r w:rsidRPr="007D365E">
          <w:rPr>
            <w:rStyle w:val="Hyperlink"/>
            <w:rFonts w:ascii="Georgia" w:hAnsi="Georgia"/>
            <w:b/>
            <w:bCs/>
            <w:lang w:eastAsia="en-US"/>
          </w:rPr>
          <w:t>membership@ineh.org.uk</w:t>
        </w:r>
      </w:hyperlink>
    </w:p>
    <w:p w14:paraId="1088E1C2" w14:textId="77777777" w:rsidR="00B97D96" w:rsidRPr="00CB59BA" w:rsidRDefault="00B97D96" w:rsidP="00B97D96">
      <w:pPr>
        <w:rPr>
          <w:rFonts w:ascii="Georgia" w:hAnsi="Georgia"/>
          <w:lang w:eastAsia="en-US"/>
        </w:rPr>
      </w:pPr>
    </w:p>
    <w:sectPr w:rsidR="00B97D96" w:rsidRPr="00CB59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panose1 w:val="020B0604020202020204"/>
    <w:charset w:val="01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33976"/>
    <w:multiLevelType w:val="hybridMultilevel"/>
    <w:tmpl w:val="A2CCFA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5648E"/>
    <w:multiLevelType w:val="hybridMultilevel"/>
    <w:tmpl w:val="7C98331C"/>
    <w:lvl w:ilvl="0" w:tplc="7228E0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609528">
    <w:abstractNumId w:val="0"/>
  </w:num>
  <w:num w:numId="2" w16cid:durableId="1612316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96"/>
    <w:rsid w:val="002A5A62"/>
    <w:rsid w:val="00363442"/>
    <w:rsid w:val="00697EBA"/>
    <w:rsid w:val="007D365E"/>
    <w:rsid w:val="00995717"/>
    <w:rsid w:val="00A83125"/>
    <w:rsid w:val="00B97D96"/>
    <w:rsid w:val="00CB59BA"/>
    <w:rsid w:val="00D0637B"/>
    <w:rsid w:val="00DD1C98"/>
    <w:rsid w:val="00DF389F"/>
    <w:rsid w:val="00F2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32429"/>
  <w15:chartTrackingRefBased/>
  <w15:docId w15:val="{8CC29A8F-71F3-46E0-B601-76411A93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D96"/>
    <w:pPr>
      <w:suppressAutoHyphens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7D96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D96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D96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D96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D96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D96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D96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D96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D96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D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D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D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D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D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D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D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D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D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B97D9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B97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B97D96"/>
    <w:pPr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qFormat/>
    <w:rsid w:val="00B97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D96"/>
    <w:pPr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97D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D96"/>
    <w:pPr>
      <w:suppressAutoHyphens w:val="0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97D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D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D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D9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B97D96"/>
    <w:pPr>
      <w:suppressAutoHyphens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7D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D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365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ship@ineh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mbership@ineh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ypal.com/paypalme/INEHglobal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677</Characters>
  <Application>Microsoft Office Word</Application>
  <DocSecurity>0</DocSecurity>
  <Lines>45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Lock</dc:creator>
  <cp:keywords/>
  <dc:description/>
  <cp:lastModifiedBy>Susannah Lawson</cp:lastModifiedBy>
  <cp:revision>2</cp:revision>
  <dcterms:created xsi:type="dcterms:W3CDTF">2026-02-10T20:10:00Z</dcterms:created>
  <dcterms:modified xsi:type="dcterms:W3CDTF">2026-02-10T20:10:00Z</dcterms:modified>
</cp:coreProperties>
</file>